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2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Леуши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3A7EDF" w:rsidRDefault="008A4459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35, 25.11.2021 № 239</w:t>
            </w:r>
            <w:r w:rsidR="00840AAE">
              <w:rPr>
                <w:rFonts w:ascii="Times New Roman" w:eastAsia="font332" w:hAnsi="Times New Roman" w:cs="Times New Roman"/>
                <w:szCs w:val="22"/>
                <w:lang w:eastAsia="en-US"/>
              </w:rPr>
              <w:t>, 27.10.2022 № 294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абц.1/пп.3.1.</w:t>
            </w:r>
            <w:r w:rsidR="00BA53BB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882FB8" w:rsidP="00FC0AB5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lang w:eastAsia="en-US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 с момента начала строительства до ввода объекта в эксплуатацию</w:t>
            </w:r>
            <w:r w:rsidR="004528BA">
              <w:rPr>
                <w:rFonts w:eastAsia="font332"/>
                <w:sz w:val="22"/>
                <w:lang w:eastAsia="en-US"/>
              </w:rPr>
              <w:t>, предусмотренного в инвестиционном проекте, но не 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2689E" w:rsidRDefault="00873EEF" w:rsidP="00573E86">
            <w:pPr>
              <w:jc w:val="both"/>
              <w:rPr>
                <w:sz w:val="22"/>
                <w:szCs w:val="22"/>
              </w:rPr>
            </w:pP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Организации в отношении земельных участков, в границах которых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реализуется инвестиционный проект в соответствии с соглашением о защите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и поощрении капиталовложений, с момента начала строительства до ввода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объекта в эксплуатацию, предусмотренного в инвестиционном проекте, но не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5F607B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DB07E5">
              <w:rPr>
                <w:sz w:val="22"/>
                <w:szCs w:val="22"/>
              </w:rPr>
              <w:t>21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DF7571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DB07E5">
              <w:rPr>
                <w:sz w:val="22"/>
                <w:szCs w:val="22"/>
              </w:rPr>
              <w:t>21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528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трех лет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Дата прекращения действия налоговых льгот, освобождений и иных преференций по налогам, установленная муниципальными правовыми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D936C3" w:rsidP="00DE76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Освобождаются в размере 50%</w:t>
            </w:r>
            <w:r w:rsidR="003D1D51">
              <w:rPr>
                <w:sz w:val="22"/>
                <w:szCs w:val="22"/>
              </w:rPr>
              <w:t xml:space="preserve"> </w:t>
            </w:r>
            <w:r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организации</w:t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 xml:space="preserve"> в отношении земельных участков, в границах которых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реализуется инвестиционный проект в соответствии с соглашением о защите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и поощрении капиталовложений, с момента начала строительства до ввода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объекта в эксплуатацию, предусмотренного в инвестиционном проекте, но не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более трех лет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893CEA" w:rsidRDefault="00893CEA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CEA">
              <w:rPr>
                <w:rFonts w:ascii="Times New Roman" w:hAnsi="Times New Roman" w:cs="Times New Roman"/>
                <w:sz w:val="24"/>
                <w:szCs w:val="24"/>
              </w:rPr>
              <w:t>Качественное улучшение транспортной доступности территории района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55796D" w:rsidRDefault="00873EEF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Решение Думы </w:t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района от 05.09.2017 года № 297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«О стратегии социально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экономического развития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 района Ханты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Мансийского автономного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округа – Югры»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C33B0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893CEA" w:rsidRDefault="00893CEA" w:rsidP="007268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CE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протяженности автомобильных дорог, </w:t>
            </w:r>
            <w:proofErr w:type="gramStart"/>
            <w:r w:rsidRPr="00893CE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C33B0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C33B0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FA6E09" w:rsidRDefault="00DB07E5" w:rsidP="0072689E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В 202</w:t>
            </w:r>
            <w:r w:rsidR="00415F29">
              <w:rPr>
                <w:sz w:val="22"/>
                <w:szCs w:val="22"/>
              </w:rPr>
              <w:t>2</w:t>
            </w:r>
            <w:r w:rsidR="002E0132">
              <w:rPr>
                <w:sz w:val="22"/>
                <w:szCs w:val="22"/>
              </w:rPr>
              <w:t xml:space="preserve"> году в </w:t>
            </w:r>
            <w:proofErr w:type="spellStart"/>
            <w:r w:rsidR="002E0132">
              <w:rPr>
                <w:sz w:val="22"/>
                <w:szCs w:val="22"/>
              </w:rPr>
              <w:t>сп</w:t>
            </w:r>
            <w:proofErr w:type="gramStart"/>
            <w:r w:rsidR="002E0132">
              <w:rPr>
                <w:sz w:val="22"/>
                <w:szCs w:val="22"/>
              </w:rPr>
              <w:t>.Л</w:t>
            </w:r>
            <w:proofErr w:type="gramEnd"/>
            <w:r w:rsidR="002E0132">
              <w:rPr>
                <w:sz w:val="22"/>
                <w:szCs w:val="22"/>
              </w:rPr>
              <w:t>еуши</w:t>
            </w:r>
            <w:proofErr w:type="spellEnd"/>
            <w:r w:rsidR="00B20E55">
              <w:rPr>
                <w:sz w:val="22"/>
                <w:szCs w:val="22"/>
              </w:rPr>
              <w:t xml:space="preserve"> </w:t>
            </w:r>
            <w:r w:rsidR="00B20E55" w:rsidRPr="00FA6E09">
              <w:rPr>
                <w:rFonts w:eastAsia="font332"/>
                <w:sz w:val="22"/>
                <w:szCs w:val="22"/>
                <w:lang w:eastAsia="en-US"/>
              </w:rPr>
              <w:t>не осуществлялось.</w:t>
            </w:r>
          </w:p>
          <w:p w:rsidR="00B20E55" w:rsidRPr="00FA6E09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B20E55" w:rsidP="004C33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</w:t>
            </w:r>
            <w:r w:rsidR="004C33B0">
              <w:rPr>
                <w:rFonts w:ascii="Times New Roman" w:hAnsi="Times New Roman" w:cs="Times New Roman"/>
                <w:szCs w:val="22"/>
              </w:rPr>
              <w:t>8</w:t>
            </w:r>
            <w:r w:rsidRPr="00332CC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4C33B0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B20E55" w:rsidRPr="00332CC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C33B0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415F2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C33B0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Default="000730AF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C33B0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415F2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417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C33B0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4528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730AF"/>
    <w:rsid w:val="00091ED4"/>
    <w:rsid w:val="000C11BA"/>
    <w:rsid w:val="000C6DD3"/>
    <w:rsid w:val="000D424C"/>
    <w:rsid w:val="000D4D18"/>
    <w:rsid w:val="000F0076"/>
    <w:rsid w:val="000F08C7"/>
    <w:rsid w:val="000F2D8E"/>
    <w:rsid w:val="00100AF4"/>
    <w:rsid w:val="00106E00"/>
    <w:rsid w:val="00113BB8"/>
    <w:rsid w:val="00126F4F"/>
    <w:rsid w:val="00173B2B"/>
    <w:rsid w:val="001C0C04"/>
    <w:rsid w:val="001D5B7E"/>
    <w:rsid w:val="00206700"/>
    <w:rsid w:val="002521AC"/>
    <w:rsid w:val="002676D5"/>
    <w:rsid w:val="002929FE"/>
    <w:rsid w:val="00294A60"/>
    <w:rsid w:val="002A2950"/>
    <w:rsid w:val="002A5671"/>
    <w:rsid w:val="002B777C"/>
    <w:rsid w:val="002D03F1"/>
    <w:rsid w:val="002D1214"/>
    <w:rsid w:val="002E0132"/>
    <w:rsid w:val="00311822"/>
    <w:rsid w:val="00332CC9"/>
    <w:rsid w:val="00396EE4"/>
    <w:rsid w:val="003D1D51"/>
    <w:rsid w:val="003F496A"/>
    <w:rsid w:val="00407653"/>
    <w:rsid w:val="00411668"/>
    <w:rsid w:val="00415F29"/>
    <w:rsid w:val="004334C8"/>
    <w:rsid w:val="00437FC3"/>
    <w:rsid w:val="004528BA"/>
    <w:rsid w:val="00471035"/>
    <w:rsid w:val="00486D40"/>
    <w:rsid w:val="004C33B0"/>
    <w:rsid w:val="004E12AB"/>
    <w:rsid w:val="004E1320"/>
    <w:rsid w:val="00517F5C"/>
    <w:rsid w:val="00551852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72689E"/>
    <w:rsid w:val="0075542A"/>
    <w:rsid w:val="00755450"/>
    <w:rsid w:val="00771037"/>
    <w:rsid w:val="007A5A1A"/>
    <w:rsid w:val="007C61C9"/>
    <w:rsid w:val="007D2D19"/>
    <w:rsid w:val="007D6425"/>
    <w:rsid w:val="00821EDA"/>
    <w:rsid w:val="00840AAE"/>
    <w:rsid w:val="008541DB"/>
    <w:rsid w:val="00873EEF"/>
    <w:rsid w:val="00882466"/>
    <w:rsid w:val="00882FB8"/>
    <w:rsid w:val="008830D2"/>
    <w:rsid w:val="00893CEA"/>
    <w:rsid w:val="008A2E5A"/>
    <w:rsid w:val="008A4459"/>
    <w:rsid w:val="008A691E"/>
    <w:rsid w:val="008E47F5"/>
    <w:rsid w:val="00900592"/>
    <w:rsid w:val="009009AD"/>
    <w:rsid w:val="009326FD"/>
    <w:rsid w:val="00935181"/>
    <w:rsid w:val="00944CCE"/>
    <w:rsid w:val="00946856"/>
    <w:rsid w:val="0098717D"/>
    <w:rsid w:val="009927A2"/>
    <w:rsid w:val="009A5E8D"/>
    <w:rsid w:val="009C2D46"/>
    <w:rsid w:val="009E3F5B"/>
    <w:rsid w:val="009F00EF"/>
    <w:rsid w:val="00A15DA9"/>
    <w:rsid w:val="00A4105F"/>
    <w:rsid w:val="00A736F5"/>
    <w:rsid w:val="00AB7F03"/>
    <w:rsid w:val="00AD565C"/>
    <w:rsid w:val="00B02F92"/>
    <w:rsid w:val="00B03F6B"/>
    <w:rsid w:val="00B14C1F"/>
    <w:rsid w:val="00B16C4A"/>
    <w:rsid w:val="00B20E55"/>
    <w:rsid w:val="00B8439B"/>
    <w:rsid w:val="00B84BDC"/>
    <w:rsid w:val="00BA53BB"/>
    <w:rsid w:val="00BC2AC2"/>
    <w:rsid w:val="00BF6EA6"/>
    <w:rsid w:val="00BF727C"/>
    <w:rsid w:val="00C03805"/>
    <w:rsid w:val="00C30927"/>
    <w:rsid w:val="00C31711"/>
    <w:rsid w:val="00C50C69"/>
    <w:rsid w:val="00C64335"/>
    <w:rsid w:val="00C652C5"/>
    <w:rsid w:val="00CE3CB1"/>
    <w:rsid w:val="00D0399E"/>
    <w:rsid w:val="00D81212"/>
    <w:rsid w:val="00D86E03"/>
    <w:rsid w:val="00D936C3"/>
    <w:rsid w:val="00D9652C"/>
    <w:rsid w:val="00DB07E5"/>
    <w:rsid w:val="00DC315F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75EB"/>
    <w:rsid w:val="00EF6015"/>
    <w:rsid w:val="00FC0AB5"/>
    <w:rsid w:val="00FF5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fontstyle01">
    <w:name w:val="fontstyle01"/>
    <w:basedOn w:val="a0"/>
    <w:rsid w:val="00873EEF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21</cp:revision>
  <cp:lastPrinted>2021-07-12T04:03:00Z</cp:lastPrinted>
  <dcterms:created xsi:type="dcterms:W3CDTF">2022-07-15T05:08:00Z</dcterms:created>
  <dcterms:modified xsi:type="dcterms:W3CDTF">2023-09-21T05:04:00Z</dcterms:modified>
</cp:coreProperties>
</file>